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E2" w:rsidRDefault="005818E2" w:rsidP="005818E2">
      <w:pPr>
        <w:spacing w:line="360" w:lineRule="auto"/>
        <w:jc w:val="center"/>
        <w:rPr>
          <w:rFonts w:ascii="Arial" w:hAnsi="Arial" w:cs="Arial"/>
          <w:b/>
          <w:bCs/>
          <w:color w:val="000000"/>
          <w:shd w:val="clear" w:color="auto" w:fill="FFFFFF"/>
        </w:rPr>
      </w:pPr>
      <w:r>
        <w:rPr>
          <w:rFonts w:ascii="Arial" w:hAnsi="Arial" w:cs="Arial"/>
          <w:b/>
          <w:bCs/>
          <w:color w:val="000000"/>
          <w:shd w:val="clear" w:color="auto" w:fill="FFFFFF"/>
        </w:rPr>
        <w:t>PROCEDURA FUNKCJONOWANIA KLAS I – III W CZASIE EPIDEMII</w:t>
      </w:r>
    </w:p>
    <w:p w:rsidR="005818E2" w:rsidRDefault="005818E2" w:rsidP="005818E2">
      <w:pPr>
        <w:spacing w:line="360" w:lineRule="auto"/>
        <w:jc w:val="center"/>
        <w:rPr>
          <w:rFonts w:ascii="Arial" w:hAnsi="Arial" w:cs="Arial"/>
          <w:b/>
          <w:bCs/>
          <w:color w:val="000000"/>
          <w:shd w:val="clear" w:color="auto" w:fill="FFFFFF"/>
        </w:rPr>
      </w:pPr>
      <w:r>
        <w:rPr>
          <w:rFonts w:ascii="Arial" w:hAnsi="Arial" w:cs="Arial"/>
          <w:b/>
          <w:bCs/>
          <w:color w:val="000000"/>
          <w:shd w:val="clear" w:color="auto" w:fill="FFFFFF"/>
        </w:rPr>
        <w:t xml:space="preserve">w Szkole Podstawowej w </w:t>
      </w:r>
      <w:proofErr w:type="spellStart"/>
      <w:r>
        <w:rPr>
          <w:rFonts w:ascii="Arial" w:hAnsi="Arial" w:cs="Arial"/>
          <w:b/>
          <w:bCs/>
          <w:color w:val="000000"/>
          <w:shd w:val="clear" w:color="auto" w:fill="FFFFFF"/>
        </w:rPr>
        <w:t>Borzęcie</w:t>
      </w:r>
      <w:proofErr w:type="spellEnd"/>
    </w:p>
    <w:p w:rsidR="005818E2" w:rsidRDefault="005818E2" w:rsidP="005818E2">
      <w:pPr>
        <w:spacing w:line="360" w:lineRule="auto"/>
        <w:jc w:val="both"/>
        <w:rPr>
          <w:rFonts w:ascii="Arial" w:hAnsi="Arial" w:cs="Arial"/>
          <w:color w:val="000000"/>
        </w:rPr>
      </w:pPr>
    </w:p>
    <w:p w:rsidR="005818E2" w:rsidRDefault="005818E2" w:rsidP="005818E2">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I. POSTANOWIENIA OGÓLNE</w:t>
      </w:r>
    </w:p>
    <w:p w:rsidR="005818E2" w:rsidRDefault="005818E2" w:rsidP="005818E2">
      <w:pPr>
        <w:numPr>
          <w:ilvl w:val="0"/>
          <w:numId w:val="1"/>
        </w:numPr>
        <w:spacing w:line="360" w:lineRule="auto"/>
        <w:ind w:left="0" w:firstLine="0"/>
        <w:jc w:val="both"/>
        <w:rPr>
          <w:rFonts w:ascii="Arial" w:hAnsi="Arial" w:cs="Arial"/>
          <w:color w:val="000000"/>
          <w:shd w:val="clear" w:color="auto" w:fill="FFFFFF"/>
        </w:rPr>
      </w:pPr>
      <w:r>
        <w:rPr>
          <w:rFonts w:ascii="Arial" w:hAnsi="Arial" w:cs="Arial"/>
          <w:color w:val="000000"/>
          <w:shd w:val="clear" w:color="auto" w:fill="FFFFFF"/>
        </w:rPr>
        <w:t xml:space="preserve">Niniejsza procedura dotyczy nauczycieli, pracowników, rodziców oraz uczniów w Szkole Podstawowej w </w:t>
      </w:r>
      <w:proofErr w:type="spellStart"/>
      <w:r>
        <w:rPr>
          <w:rFonts w:ascii="Arial" w:hAnsi="Arial" w:cs="Arial"/>
          <w:color w:val="000000"/>
          <w:shd w:val="clear" w:color="auto" w:fill="FFFFFF"/>
        </w:rPr>
        <w:t>Borzęcie</w:t>
      </w:r>
      <w:proofErr w:type="spellEnd"/>
      <w:r>
        <w:rPr>
          <w:rFonts w:ascii="Arial" w:hAnsi="Arial" w:cs="Arial"/>
          <w:color w:val="000000"/>
          <w:shd w:val="clear" w:color="auto" w:fill="FFFFFF"/>
        </w:rPr>
        <w:t xml:space="preserve"> dla klas I – III zwaną dalej „szkołą”.</w:t>
      </w:r>
    </w:p>
    <w:p w:rsidR="005818E2" w:rsidRDefault="005818E2" w:rsidP="005818E2">
      <w:pPr>
        <w:numPr>
          <w:ilvl w:val="0"/>
          <w:numId w:val="1"/>
        </w:numPr>
        <w:spacing w:line="360" w:lineRule="auto"/>
        <w:ind w:left="0" w:firstLine="0"/>
        <w:jc w:val="both"/>
        <w:rPr>
          <w:rFonts w:ascii="Arial" w:hAnsi="Arial" w:cs="Arial"/>
          <w:color w:val="000000"/>
          <w:shd w:val="clear" w:color="auto" w:fill="FFFFFF"/>
        </w:rPr>
      </w:pPr>
      <w:r>
        <w:rPr>
          <w:rFonts w:ascii="Arial" w:hAnsi="Arial" w:cs="Arial"/>
          <w:color w:val="000000"/>
          <w:shd w:val="clear" w:color="auto" w:fill="FFFFFF"/>
        </w:rPr>
        <w:t>Procedura określa działania i środki zapobiegawcze, które podejmuje szkoła w celu zminimalizowania możliwość zakażenia COVID-19.</w:t>
      </w:r>
    </w:p>
    <w:p w:rsidR="005818E2" w:rsidRDefault="005818E2" w:rsidP="005818E2">
      <w:pPr>
        <w:spacing w:line="360" w:lineRule="auto"/>
        <w:jc w:val="both"/>
        <w:rPr>
          <w:rFonts w:ascii="Arial" w:hAnsi="Arial" w:cs="Arial"/>
          <w:strike/>
          <w:color w:val="000000"/>
          <w:shd w:val="clear" w:color="auto" w:fill="FFFFFF"/>
        </w:rPr>
      </w:pPr>
      <w:bookmarkStart w:id="0" w:name="_GoBack"/>
      <w:bookmarkEnd w:id="0"/>
    </w:p>
    <w:p w:rsidR="005818E2" w:rsidRDefault="005818E2" w:rsidP="005818E2">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II. ORGANIZACJA ZAJĘĆ</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t>1. W Szkole obowiązują zasady ustalone zgodnie z wytycznymi Ministra Edukacji i Nauki, Ministra Zdrowia i Głównego Inspektora Sanitarnego dla klas I-III szkół podstawowych.</w:t>
      </w:r>
    </w:p>
    <w:p w:rsidR="005818E2" w:rsidRPr="00827AE5"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t>2. Do szkoły może uczęszczać uczeń bez objawów chorobowych sugerujących infekcję dróg oddechowych oraz gdy domownicy nie przebywają w izolacji w warunkach domowych lub w izolacji.</w:t>
      </w:r>
    </w:p>
    <w:p w:rsidR="005818E2" w:rsidRDefault="005818E2" w:rsidP="005818E2">
      <w:pPr>
        <w:spacing w:line="360" w:lineRule="auto"/>
        <w:jc w:val="both"/>
        <w:rPr>
          <w:rFonts w:ascii="Arial" w:hAnsi="Arial" w:cs="Arial"/>
          <w:color w:val="000000"/>
          <w:shd w:val="clear" w:color="auto" w:fill="FFFFFF"/>
          <w:lang w:eastAsia="pl-PL" w:bidi="pl-PL"/>
        </w:rPr>
      </w:pPr>
      <w:r>
        <w:rPr>
          <w:rFonts w:ascii="Arial" w:hAnsi="Arial" w:cs="Arial"/>
        </w:rPr>
        <w:t xml:space="preserve">3. Uczniowie mogą być przyprowadzani do szkoły i z niej odbierani przez opiekunów (zgodnie z procedurą obowiązującą w szkole) bez objawów chorobowych sugerujących infekcję dróg oddechowych. </w:t>
      </w:r>
    </w:p>
    <w:p w:rsidR="005818E2" w:rsidRDefault="005818E2" w:rsidP="005818E2">
      <w:p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lang w:eastAsia="pl-PL" w:bidi="pl-PL"/>
        </w:rPr>
        <w:t>4. W drodze do i ze szkoły opiekunowie z dziećmi oraz uczniowie przestrzegają aktualnych przepisów prawa dotyczących zachowania w przestrzeni publicznej (m.in. stosowanie środków ochronnych: osłona ust i nosa).</w:t>
      </w:r>
    </w:p>
    <w:p w:rsidR="005818E2" w:rsidRDefault="005818E2" w:rsidP="005818E2">
      <w:pPr>
        <w:spacing w:line="360" w:lineRule="auto"/>
        <w:jc w:val="both"/>
        <w:rPr>
          <w:rFonts w:ascii="Arial" w:hAnsi="Arial" w:cs="Arial"/>
          <w:lang w:eastAsia="pl-PL" w:bidi="pl-PL"/>
        </w:rPr>
      </w:pPr>
      <w:r>
        <w:rPr>
          <w:rFonts w:ascii="Arial" w:hAnsi="Arial" w:cs="Arial"/>
          <w:color w:val="000000"/>
          <w:shd w:val="clear" w:color="auto" w:fill="FFFFFF"/>
          <w:lang w:eastAsia="pl-PL" w:bidi="pl-PL"/>
        </w:rPr>
        <w:t xml:space="preserve">5. Przy wejściu do budynku zamieszcza się informację o obowiązku dezynfekowania rąk oraz instrukcja użycia środka dezynfekującego. </w:t>
      </w:r>
      <w:r>
        <w:rPr>
          <w:rFonts w:ascii="Arial" w:hAnsi="Arial" w:cs="Arial"/>
          <w:color w:val="000000"/>
          <w:lang w:eastAsia="pl-PL" w:bidi="pl-PL"/>
        </w:rPr>
        <w:t>Wszystkim wchodzącym do budynku szkoły umożliwia się korzystanie z płynu do dezynfekcji rąk (zapewniając regularne napełnienie dozowników).</w:t>
      </w:r>
    </w:p>
    <w:p w:rsidR="005818E2" w:rsidRDefault="005818E2" w:rsidP="005818E2">
      <w:pPr>
        <w:spacing w:line="360" w:lineRule="auto"/>
        <w:jc w:val="both"/>
        <w:rPr>
          <w:rFonts w:ascii="Arial" w:hAnsi="Arial" w:cs="Arial"/>
          <w:color w:val="000000"/>
          <w:shd w:val="clear" w:color="auto" w:fill="FFFFFF"/>
        </w:rPr>
      </w:pPr>
      <w:r>
        <w:rPr>
          <w:rFonts w:ascii="Arial" w:hAnsi="Arial" w:cs="Arial"/>
          <w:lang w:eastAsia="pl-PL" w:bidi="pl-PL"/>
        </w:rPr>
        <w:t xml:space="preserve">6. </w:t>
      </w:r>
      <w:r>
        <w:rPr>
          <w:rFonts w:ascii="Arial" w:hAnsi="Arial" w:cs="Arial"/>
          <w:color w:val="000000"/>
          <w:shd w:val="clear" w:color="auto" w:fill="FFFFFF"/>
        </w:rPr>
        <w:t>Rodzice dziecka powinni zaopatrzyć dziecko w indywidualną osłonę nosa i ust do zastosowania w przestrzeni wspólnej szkoły oraz w przestrzeni publicznej – zgodnie z aktualnymi przepisami prawa.</w:t>
      </w:r>
    </w:p>
    <w:p w:rsidR="005818E2" w:rsidRDefault="005818E2" w:rsidP="005818E2">
      <w:pPr>
        <w:spacing w:line="360" w:lineRule="auto"/>
        <w:jc w:val="both"/>
        <w:rPr>
          <w:rFonts w:ascii="Arial" w:hAnsi="Arial" w:cs="Arial"/>
        </w:rPr>
      </w:pPr>
      <w:r>
        <w:rPr>
          <w:rFonts w:ascii="Arial" w:hAnsi="Arial" w:cs="Arial"/>
          <w:color w:val="000000"/>
          <w:shd w:val="clear" w:color="auto" w:fill="FFFFFF"/>
        </w:rPr>
        <w:t xml:space="preserve">7. Ogranicza się przebywanie osób z zewnątrz w szkole do niezbędnego minimum (obowiązuje stosowanie środków ochronnych: osłona ust i nosa, rękawiczki jednorazowe lub dezynfekcja rąk, tylko osoby </w:t>
      </w:r>
      <w:r>
        <w:rPr>
          <w:rFonts w:ascii="Arial" w:hAnsi="Arial" w:cs="Arial"/>
        </w:rPr>
        <w:t xml:space="preserve">bez objawów chorobowych sugerujących infekcję dróg oddechowych) i w wyznaczonych obszarach. </w:t>
      </w:r>
    </w:p>
    <w:p w:rsidR="005818E2" w:rsidRDefault="005818E2" w:rsidP="005818E2">
      <w:pPr>
        <w:spacing w:line="360" w:lineRule="auto"/>
        <w:jc w:val="both"/>
        <w:rPr>
          <w:rFonts w:ascii="Arial" w:hAnsi="Arial" w:cs="Arial"/>
          <w:color w:val="000000"/>
          <w:shd w:val="clear" w:color="auto" w:fill="FFFFFF"/>
        </w:rPr>
      </w:pPr>
      <w:r>
        <w:rPr>
          <w:rFonts w:ascii="Arial" w:hAnsi="Arial" w:cs="Arial"/>
        </w:rPr>
        <w:t xml:space="preserve">8. Zapewnia się sposoby szybkiej, skutecznej komunikacji z opiekunami ucznia. </w:t>
      </w:r>
      <w:r>
        <w:rPr>
          <w:rFonts w:ascii="Arial" w:hAnsi="Arial" w:cs="Arial"/>
          <w:color w:val="000000"/>
          <w:shd w:val="clear" w:color="auto" w:fill="FFFFFF"/>
        </w:rPr>
        <w:lastRenderedPageBreak/>
        <w:t>Kontakt z rodzicami/opiekunami prawnymi może odbywać się w formie e-mail, telefonicznej, dziennik elektroniczny lub inny z wykorzystaniem technik komunikacji na odległość.</w:t>
      </w:r>
    </w:p>
    <w:p w:rsidR="005818E2" w:rsidRDefault="005818E2" w:rsidP="005818E2">
      <w:pPr>
        <w:spacing w:line="360" w:lineRule="auto"/>
        <w:jc w:val="both"/>
        <w:rPr>
          <w:rFonts w:ascii="Arial" w:hAnsi="Arial" w:cs="Arial"/>
        </w:rPr>
      </w:pPr>
      <w:r>
        <w:rPr>
          <w:rFonts w:ascii="Arial" w:hAnsi="Arial" w:cs="Arial"/>
          <w:color w:val="000000"/>
          <w:shd w:val="clear" w:color="auto" w:fill="FFFFFF"/>
        </w:rPr>
        <w:t xml:space="preserve">9. Szkoła </w:t>
      </w:r>
      <w:r>
        <w:rPr>
          <w:rFonts w:ascii="Arial" w:hAnsi="Arial" w:cs="Arial"/>
        </w:rPr>
        <w:t xml:space="preserve">posiada termometr bezdotykowy – zgodnie z rekomendacją – (co najmniej 1 termometr dla szkoły), który zostanie dezynfekowany po użyciu w danej grupie. </w:t>
      </w:r>
    </w:p>
    <w:p w:rsidR="005818E2" w:rsidRDefault="005818E2" w:rsidP="005818E2">
      <w:pPr>
        <w:spacing w:line="360" w:lineRule="auto"/>
        <w:jc w:val="both"/>
        <w:rPr>
          <w:rFonts w:ascii="Arial" w:hAnsi="Arial" w:cs="Arial"/>
        </w:rPr>
      </w:pPr>
      <w:r>
        <w:rPr>
          <w:rFonts w:ascii="Arial" w:hAnsi="Arial" w:cs="Arial"/>
        </w:rPr>
        <w:t>10. W przypadku zaobserwowania przez pracownika szkoły u ucznia objawów mogących wskazywać na infekcję dróg oddechowych, w szczególności temperatura powyżej 38°C, kaszel, duszności – uczeń zostanie odizolowany w odrębnym pomieszczeniu lub wyznaczonym miejscu, zapewniając min. 2 m odległości od innych osób, i niezwłocznie zostaną powiadomieni rodzice/opiekunowi prawni o konieczności pilnego odebrania ucznia ze szkoły. (Rekomendacja z wytycznych własnym środkiem transportu).</w:t>
      </w:r>
    </w:p>
    <w:p w:rsidR="005818E2" w:rsidRDefault="005818E2" w:rsidP="005818E2">
      <w:pPr>
        <w:spacing w:line="360" w:lineRule="auto"/>
        <w:jc w:val="both"/>
        <w:rPr>
          <w:rFonts w:ascii="Arial" w:hAnsi="Arial"/>
        </w:rPr>
      </w:pPr>
      <w:r>
        <w:rPr>
          <w:rFonts w:ascii="Arial" w:hAnsi="Arial" w:cs="Arial"/>
        </w:rPr>
        <w:t xml:space="preserve">11. Organizację pracy i jej koordynacja powinna zapewnić zachowanie dystansu między osobami przebywającymi na terenie szkoły, szczególnie w miejscach wspólnych i ograniczyć gromadzenie się uczniów na terenie szkoły. </w:t>
      </w:r>
    </w:p>
    <w:p w:rsidR="005818E2" w:rsidRDefault="005818E2" w:rsidP="005818E2">
      <w:pPr>
        <w:spacing w:line="360" w:lineRule="auto"/>
        <w:jc w:val="both"/>
        <w:rPr>
          <w:rFonts w:ascii="Arial" w:hAnsi="Arial"/>
        </w:rPr>
      </w:pPr>
      <w:r>
        <w:rPr>
          <w:rFonts w:ascii="Arial" w:hAnsi="Arial"/>
        </w:rPr>
        <w:t>12. Każda grupa uczniów (klasa) w trakcie przebywania w szkole nie ma możliwości (lub ma ograniczoną do minimum) kontaktowania się z pozostałymi klasami.</w:t>
      </w:r>
    </w:p>
    <w:p w:rsidR="005818E2" w:rsidRDefault="005818E2" w:rsidP="005818E2">
      <w:pPr>
        <w:spacing w:line="360" w:lineRule="auto"/>
        <w:jc w:val="both"/>
        <w:rPr>
          <w:rFonts w:ascii="Arial" w:hAnsi="Arial"/>
        </w:rPr>
      </w:pPr>
      <w:r>
        <w:rPr>
          <w:rFonts w:ascii="Arial" w:hAnsi="Arial"/>
        </w:rPr>
        <w:t>13. Ustala się indywidualny harmonogram/plan dnia (lub tygodnia) dla danej klasy (podlega ogłoszeniu w sposób przyjęty przez szkołę do wiadomości), uwzględniający, m.in.:</w:t>
      </w:r>
    </w:p>
    <w:p w:rsidR="005818E2" w:rsidRDefault="005818E2" w:rsidP="005818E2">
      <w:pPr>
        <w:pStyle w:val="punkty"/>
        <w:spacing w:before="0" w:line="360" w:lineRule="auto"/>
        <w:rPr>
          <w:rFonts w:ascii="Arial" w:hAnsi="Arial"/>
        </w:rPr>
      </w:pPr>
      <w:r>
        <w:rPr>
          <w:rFonts w:ascii="Arial" w:hAnsi="Arial"/>
        </w:rPr>
        <w:t>a) godziny przychodzenia i wychodzenia ze szkoły,</w:t>
      </w:r>
    </w:p>
    <w:p w:rsidR="005818E2" w:rsidRDefault="005818E2" w:rsidP="005818E2">
      <w:pPr>
        <w:pStyle w:val="punkty"/>
        <w:spacing w:before="0" w:line="360" w:lineRule="auto"/>
        <w:rPr>
          <w:rFonts w:ascii="Arial" w:hAnsi="Arial"/>
        </w:rPr>
      </w:pPr>
      <w:r>
        <w:rPr>
          <w:rFonts w:ascii="Arial" w:hAnsi="Arial"/>
        </w:rPr>
        <w:t>b) korzystania z przerw (nie rzadziej niż co 45 min),</w:t>
      </w:r>
    </w:p>
    <w:p w:rsidR="005818E2" w:rsidRDefault="005818E2" w:rsidP="005818E2">
      <w:pPr>
        <w:pStyle w:val="punkty"/>
        <w:spacing w:before="0" w:line="360" w:lineRule="auto"/>
        <w:rPr>
          <w:rFonts w:ascii="Arial" w:hAnsi="Arial"/>
        </w:rPr>
      </w:pPr>
      <w:r>
        <w:rPr>
          <w:rFonts w:ascii="Arial" w:hAnsi="Arial"/>
        </w:rPr>
        <w:t>c) korzystania ze stołówki szkolnej,</w:t>
      </w:r>
    </w:p>
    <w:p w:rsidR="005818E2" w:rsidRDefault="005818E2" w:rsidP="005818E2">
      <w:pPr>
        <w:pStyle w:val="punkty"/>
        <w:spacing w:before="0" w:line="360" w:lineRule="auto"/>
        <w:rPr>
          <w:rFonts w:ascii="Arial" w:hAnsi="Arial"/>
        </w:rPr>
      </w:pPr>
      <w:r>
        <w:rPr>
          <w:rFonts w:ascii="Arial" w:hAnsi="Arial"/>
        </w:rPr>
        <w:t>d) zajęć na boisku.</w:t>
      </w:r>
    </w:p>
    <w:p w:rsidR="005818E2" w:rsidRDefault="005818E2" w:rsidP="005818E2">
      <w:pPr>
        <w:pStyle w:val="punkty"/>
        <w:spacing w:before="0" w:line="360" w:lineRule="auto"/>
        <w:rPr>
          <w:rFonts w:ascii="Arial" w:hAnsi="Arial" w:cs="Arial"/>
        </w:rPr>
      </w:pPr>
      <w:r>
        <w:rPr>
          <w:rFonts w:ascii="Arial" w:hAnsi="Arial"/>
        </w:rPr>
        <w:t>14. Jedna grupa uczniów (klasa) przebywa w wyznaczonej, stałej sali.</w:t>
      </w:r>
    </w:p>
    <w:p w:rsidR="005818E2" w:rsidRDefault="005818E2" w:rsidP="005818E2">
      <w:pPr>
        <w:pStyle w:val="punkty"/>
        <w:spacing w:before="0" w:line="360" w:lineRule="auto"/>
        <w:jc w:val="both"/>
        <w:rPr>
          <w:rFonts w:ascii="Arial" w:hAnsi="Arial" w:cs="Arial"/>
        </w:rPr>
      </w:pPr>
      <w:r>
        <w:rPr>
          <w:rFonts w:ascii="Arial" w:hAnsi="Arial" w:cs="Arial"/>
        </w:rPr>
        <w:t>15. Do grupy uczniów (klasy) przyporządkowani są ci sami, stali nauczyciele, którzy w miarę możliwości nie prowadzą zajęć stacjonarnych w innych klasach.</w:t>
      </w:r>
    </w:p>
    <w:p w:rsidR="005818E2" w:rsidRDefault="005818E2" w:rsidP="005818E2">
      <w:pPr>
        <w:spacing w:line="360" w:lineRule="auto"/>
        <w:jc w:val="both"/>
        <w:rPr>
          <w:rFonts w:ascii="Arial" w:hAnsi="Arial" w:cs="Arial"/>
        </w:rPr>
      </w:pPr>
      <w:r>
        <w:rPr>
          <w:rFonts w:ascii="Arial" w:hAnsi="Arial" w:cs="Arial"/>
        </w:rPr>
        <w:t>16. Zgodnie z zasadami higieny należy często myć ręce (po przyjściu do szkoły należy bezzwłocznie umyć ręce), ochrona podczas kichania i kaszlu oraz unikanie dotykania oczu, nosa i ust.</w:t>
      </w:r>
    </w:p>
    <w:p w:rsidR="005818E2" w:rsidRDefault="005818E2" w:rsidP="005818E2">
      <w:pPr>
        <w:spacing w:line="360" w:lineRule="auto"/>
        <w:jc w:val="both"/>
        <w:rPr>
          <w:rFonts w:ascii="Arial" w:hAnsi="Arial" w:cs="Arial"/>
        </w:rPr>
      </w:pPr>
      <w:r>
        <w:rPr>
          <w:rFonts w:ascii="Arial" w:hAnsi="Arial" w:cs="Arial"/>
        </w:rPr>
        <w:t>17. Przedmioty i sprzęty znajdujące się w sali, których nie można skutecznie umyć, uprać lub dezynfekować, należy usunąć lub uniemożliwić do nich dostęp. Sprzęty sportowe i programowe należy czyścić oraz dezynfekować lub korzystać z przyborów jednorazowych.</w:t>
      </w:r>
    </w:p>
    <w:p w:rsidR="005818E2" w:rsidRDefault="005818E2" w:rsidP="005818E2">
      <w:pPr>
        <w:pStyle w:val="punkty"/>
        <w:spacing w:before="0" w:line="360" w:lineRule="auto"/>
        <w:jc w:val="both"/>
        <w:rPr>
          <w:rFonts w:ascii="Arial" w:hAnsi="Arial" w:cs="Arial"/>
        </w:rPr>
      </w:pPr>
      <w:r>
        <w:rPr>
          <w:rFonts w:ascii="Arial" w:hAnsi="Arial" w:cs="Arial"/>
        </w:rPr>
        <w:lastRenderedPageBreak/>
        <w:t xml:space="preserve">18. Infrastruktura szkoły i sprzęt sportowy są regularnie czyszczone z użyciem detergentu lub innych środków dezynfekujących. W sali gimnastycznej używany sprzęt sportowy oraz podłoga są myte detergentem lub zdezynfekowane po każdym dniu zajęć, a w miarę możliwości po każdych zajęciach. </w:t>
      </w:r>
    </w:p>
    <w:p w:rsidR="005818E2" w:rsidRDefault="005818E2" w:rsidP="005818E2">
      <w:pPr>
        <w:spacing w:line="360" w:lineRule="auto"/>
        <w:jc w:val="both"/>
        <w:rPr>
          <w:rFonts w:ascii="Arial" w:hAnsi="Arial" w:cs="Arial"/>
        </w:rPr>
      </w:pPr>
      <w:r>
        <w:rPr>
          <w:rFonts w:ascii="Arial" w:hAnsi="Arial" w:cs="Arial"/>
        </w:rPr>
        <w:t xml:space="preserve">19. Uczeń powinien posiadać własne przybory i podręczniki, które w czasie zajęć mogą znajdować się na stoliku szkolnym ucznia, w tornistrze lub we własnej szafce. Uczniowie nie powinni wymieniać się przyborami szkolnymi między sobą. Przybory i podręczniki można zostawić w szkole, kiedy uczeń wraca do domu. </w:t>
      </w:r>
    </w:p>
    <w:p w:rsidR="005818E2" w:rsidRDefault="005818E2" w:rsidP="005818E2">
      <w:pPr>
        <w:spacing w:line="360" w:lineRule="auto"/>
        <w:jc w:val="both"/>
        <w:rPr>
          <w:rFonts w:ascii="Arial" w:hAnsi="Arial" w:cs="Arial"/>
          <w:color w:val="000000"/>
        </w:rPr>
      </w:pPr>
      <w:r>
        <w:rPr>
          <w:rFonts w:ascii="Arial" w:hAnsi="Arial" w:cs="Arial"/>
        </w:rPr>
        <w:t>20. Sale są wietrzone, części wspólne (korytarze) co najmniej raz na godzinę, w czasie przerwy, a w razie potrzeby także w czasie zajęć zapewniając bezpieczeństwo uczniom.</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rPr>
        <w:t>21. W miarę możliwości, j</w:t>
      </w:r>
      <w:r>
        <w:rPr>
          <w:rFonts w:ascii="Arial" w:hAnsi="Arial" w:cs="Open Sans"/>
          <w:color w:val="000000"/>
        </w:rPr>
        <w:t xml:space="preserve">eżeli pozwalają na to warunki atmosferyczne zgodnie z rozporządzeniem Ministra Edukacji Narodowej i Sportu z dnia 31 grudnia 2002 r. w sprawie bezpieczeństwa i higieny w publicznych i niepublicznych szkołach i placówkach (tekst jednolity Dz. U. z 2020 r. poz. 1604) oraz zgodnie z wytycznymi </w:t>
      </w:r>
      <w:r>
        <w:rPr>
          <w:rFonts w:ascii="Arial" w:hAnsi="Arial" w:cs="Arial"/>
          <w:color w:val="000000"/>
        </w:rPr>
        <w:t xml:space="preserve">uczniowie mogą korzystać z boiska szkolnego oraz pobytu na świeżym powietrzu na terenie </w:t>
      </w:r>
      <w:r>
        <w:rPr>
          <w:rFonts w:ascii="Arial" w:hAnsi="Arial" w:cs="Arial"/>
        </w:rPr>
        <w:t>szkoły. Podczas realizacji zajęć, w tym zajęć wychowania fizycznego i sportowych, w których nie można zachować dystansu, należy ograniczyć ćwiczenia i gry kontaktowe.</w:t>
      </w:r>
    </w:p>
    <w:p w:rsidR="005818E2" w:rsidRDefault="005818E2" w:rsidP="005818E2">
      <w:pPr>
        <w:spacing w:line="360" w:lineRule="auto"/>
        <w:jc w:val="both"/>
        <w:rPr>
          <w:rFonts w:ascii="Arial" w:hAnsi="Arial" w:cs="Arial"/>
        </w:rPr>
      </w:pPr>
      <w:r>
        <w:rPr>
          <w:rFonts w:ascii="Arial" w:hAnsi="Arial" w:cs="Arial"/>
          <w:color w:val="000000"/>
          <w:shd w:val="clear" w:color="auto" w:fill="FFFFFF"/>
        </w:rPr>
        <w:t>22. Uczeń nie powinien zabierać ze sobą do szkoły niepotrzebnych przedmiotów, chyba, że są to dzieci ze specjalnymi potrzebami edukacyjnymi, w szczególności z niepełnosprawnościami. W takim przypadku należy dopilnować, aby dzieci nie udostępniały swoich zabawek innym, natomiast rodzice / opiekunowie dziecka powinni zadbać o regularne czyszczenie, pranie lub dezynfekcję zabawki, rzeczy.</w:t>
      </w:r>
    </w:p>
    <w:p w:rsidR="005818E2" w:rsidRDefault="005818E2" w:rsidP="005818E2">
      <w:pPr>
        <w:spacing w:line="360" w:lineRule="auto"/>
        <w:jc w:val="both"/>
        <w:rPr>
          <w:rFonts w:ascii="Arial" w:hAnsi="Arial" w:cs="Arial"/>
        </w:rPr>
      </w:pPr>
      <w:r>
        <w:rPr>
          <w:rFonts w:ascii="Arial" w:hAnsi="Arial" w:cs="Arial"/>
        </w:rPr>
        <w:t>23. Ustala się korzystanie z szatni w sposób zapewniający bezpieczeństwo uczniom (podlega ogłoszeniu w sposób przyjęty przez szkołę do wiadomości) poprzez wprowadzenie różnych godzin przychodzenia uczniów do szkoły zgodnie z harmonogramem/planem dnia (lub tygodnia), aby kontakt dzieci z różnych klas był jak najmniejszy.</w:t>
      </w:r>
    </w:p>
    <w:p w:rsidR="005818E2" w:rsidRDefault="005818E2" w:rsidP="005818E2">
      <w:pPr>
        <w:spacing w:line="360" w:lineRule="auto"/>
        <w:jc w:val="both"/>
        <w:rPr>
          <w:rFonts w:ascii="Arial" w:hAnsi="Arial" w:cs="Arial"/>
          <w:color w:val="000000"/>
          <w:lang w:eastAsia="pl-PL" w:bidi="pl-PL"/>
        </w:rPr>
      </w:pPr>
      <w:r>
        <w:rPr>
          <w:rFonts w:ascii="Arial" w:hAnsi="Arial" w:cs="Arial"/>
        </w:rPr>
        <w:t xml:space="preserve">24. Zajęcia świetlicowe odbywają się w świetlicy szkolnej, w miarę możliwości w grupach uczniów z danej klasy oraz w razie potrzeby w innych salach dydaktycznych, które nie są wykorzystywane do bieżącej nauki (podlega ogłoszeniu w sposób przyjęty przez szkołę do wiadomości). Zaleca się regularne mycie rąk wodą z mydłem. Świetlice lub sale wykorzystane na świetlice powinny być wietrzone (nie rzadziej, niż </w:t>
      </w:r>
      <w:r>
        <w:rPr>
          <w:rFonts w:ascii="Arial" w:hAnsi="Arial" w:cs="Arial"/>
        </w:rPr>
        <w:lastRenderedPageBreak/>
        <w:t>co godzinę w trakcie przebywania dzieci w świetlicy), w tym w szczególności przed przyjęciem dzieci oraz po przeprowadzeniu dezynfekcji.</w:t>
      </w:r>
    </w:p>
    <w:p w:rsidR="005818E2" w:rsidRDefault="005818E2" w:rsidP="005818E2">
      <w:pPr>
        <w:spacing w:line="360" w:lineRule="auto"/>
        <w:jc w:val="both"/>
        <w:rPr>
          <w:rFonts w:ascii="Arial" w:hAnsi="Arial"/>
        </w:rPr>
      </w:pPr>
      <w:r>
        <w:rPr>
          <w:rFonts w:ascii="Arial" w:hAnsi="Arial" w:cs="Arial"/>
          <w:color w:val="000000"/>
          <w:lang w:eastAsia="pl-PL" w:bidi="pl-PL"/>
        </w:rPr>
        <w:t>25. Unika się wyjść grupowych i wycieczek do zamkniętych przestrzeni z infrastrukturą, która uniemożliwia zachowanie dystansu społecznego. Zgodnie z rekomendacją z wytycznych można organizować wyjście w miejsca otwarte, np. las, tereny zielone, z zachowaniem dystansu oraz zasad obowiązujących w przestrzeni publicznej.</w:t>
      </w:r>
    </w:p>
    <w:p w:rsidR="005818E2" w:rsidRDefault="005818E2" w:rsidP="005818E2">
      <w:pPr>
        <w:spacing w:line="360" w:lineRule="auto"/>
        <w:jc w:val="both"/>
        <w:rPr>
          <w:rFonts w:ascii="Arial" w:hAnsi="Arial"/>
        </w:rPr>
      </w:pPr>
      <w:r>
        <w:rPr>
          <w:rFonts w:ascii="Arial" w:hAnsi="Arial"/>
        </w:rPr>
        <w:t>26. Personel kuchenny i pracownicy administracji oraz obsługi sprzątającej ograniczają do minimum kontakty z uczniami oraz nauczycielami.</w:t>
      </w:r>
    </w:p>
    <w:p w:rsidR="005818E2" w:rsidRDefault="005818E2" w:rsidP="005818E2">
      <w:pPr>
        <w:spacing w:line="360" w:lineRule="auto"/>
        <w:jc w:val="both"/>
        <w:rPr>
          <w:rFonts w:ascii="Arial" w:hAnsi="Arial" w:cs="Arial"/>
          <w:color w:val="000000"/>
          <w:lang w:eastAsia="pl-PL" w:bidi="pl-PL"/>
        </w:rPr>
      </w:pPr>
      <w:r>
        <w:rPr>
          <w:rFonts w:ascii="Arial" w:hAnsi="Arial"/>
        </w:rPr>
        <w:t xml:space="preserve">27. Zajęcia pozalekcyjne organizowane w szkole nie odbywają się w trakcie pracy stacjonarnej klas I-III, tylko po jej zakończeniu. Organizacja tych zajęć następuje w małych grupach, z zachowaniem ograniczeń, zakazów i nakazów przeciwepidemicznych. Po zakończeniu tych zajęć następuje mycie i dezynfekcja powierzchni dotykanych oraz dokładne wietrzenie </w:t>
      </w:r>
      <w:proofErr w:type="spellStart"/>
      <w:r>
        <w:rPr>
          <w:rFonts w:ascii="Arial" w:hAnsi="Arial"/>
        </w:rPr>
        <w:t>sal</w:t>
      </w:r>
      <w:proofErr w:type="spellEnd"/>
      <w:r>
        <w:rPr>
          <w:rFonts w:ascii="Arial" w:hAnsi="Arial"/>
        </w:rPr>
        <w:t>.</w:t>
      </w:r>
    </w:p>
    <w:p w:rsidR="005818E2" w:rsidRDefault="005818E2" w:rsidP="005818E2">
      <w:pPr>
        <w:spacing w:line="360" w:lineRule="auto"/>
        <w:jc w:val="both"/>
        <w:rPr>
          <w:rFonts w:ascii="Arial" w:hAnsi="Arial"/>
        </w:rPr>
      </w:pPr>
      <w:r>
        <w:rPr>
          <w:rFonts w:ascii="Arial" w:hAnsi="Arial" w:cs="Arial"/>
          <w:color w:val="000000"/>
          <w:lang w:eastAsia="pl-PL" w:bidi="pl-PL"/>
        </w:rPr>
        <w:t>28. D</w:t>
      </w:r>
      <w:r>
        <w:rPr>
          <w:rFonts w:ascii="Arial" w:hAnsi="Arial"/>
        </w:rPr>
        <w:t>yrektor szkoły wprowadza dodatkowe środki ostrożności dotyczące funkcjonowania w szkole dzieci z chorobami przewlekłymi, w porozumieniu z ich rodzicami/opiekunami prawnymi, np.:</w:t>
      </w:r>
    </w:p>
    <w:p w:rsidR="005818E2" w:rsidRDefault="005818E2" w:rsidP="005818E2">
      <w:pPr>
        <w:spacing w:line="360" w:lineRule="auto"/>
        <w:jc w:val="both"/>
        <w:rPr>
          <w:rFonts w:ascii="Arial" w:hAnsi="Arial" w:cs="Arial"/>
          <w:color w:val="000000"/>
          <w:lang w:eastAsia="pl-PL" w:bidi="pl-PL"/>
        </w:rPr>
      </w:pPr>
      <w:r>
        <w:rPr>
          <w:rFonts w:ascii="Arial" w:hAnsi="Arial"/>
        </w:rPr>
        <w:t>a) obowiązek zachowania dystansu podczas zajęć lekcyjnych, w świetlicy,</w:t>
      </w:r>
    </w:p>
    <w:p w:rsidR="005818E2" w:rsidRDefault="005818E2" w:rsidP="005818E2">
      <w:pPr>
        <w:spacing w:line="360" w:lineRule="auto"/>
        <w:jc w:val="both"/>
        <w:rPr>
          <w:rFonts w:ascii="Arial" w:hAnsi="Arial" w:cs="Arial"/>
        </w:rPr>
      </w:pPr>
      <w:r>
        <w:rPr>
          <w:rFonts w:ascii="Arial" w:hAnsi="Arial" w:cs="Arial"/>
          <w:color w:val="000000"/>
          <w:lang w:eastAsia="pl-PL" w:bidi="pl-PL"/>
        </w:rPr>
        <w:t xml:space="preserve">b) w przypadku braku możliwości zachowania dystansu w miejscach wspólnie </w:t>
      </w:r>
      <w:r>
        <w:rPr>
          <w:rFonts w:ascii="Arial" w:hAnsi="Arial" w:cs="Arial"/>
          <w:color w:val="000000"/>
          <w:lang w:eastAsia="pl-PL" w:bidi="pl-PL"/>
        </w:rPr>
        <w:tab/>
        <w:t xml:space="preserve">użytkowanych, tj. podczas zajęć lekcyjnych, w świetlicy, na korytarzach, w szatni – </w:t>
      </w:r>
      <w:r>
        <w:rPr>
          <w:rFonts w:ascii="Arial" w:hAnsi="Arial" w:cs="Arial"/>
          <w:color w:val="000000"/>
          <w:lang w:eastAsia="pl-PL" w:bidi="pl-PL"/>
        </w:rPr>
        <w:tab/>
        <w:t>obowiązek osłony ust i nosa.</w:t>
      </w:r>
    </w:p>
    <w:p w:rsidR="005818E2" w:rsidRDefault="005818E2" w:rsidP="005818E2">
      <w:pPr>
        <w:spacing w:line="360" w:lineRule="auto"/>
        <w:jc w:val="both"/>
        <w:rPr>
          <w:rFonts w:ascii="Arial" w:hAnsi="Arial" w:cs="Arial"/>
        </w:rPr>
      </w:pPr>
    </w:p>
    <w:p w:rsidR="005818E2" w:rsidRDefault="005818E2" w:rsidP="005818E2">
      <w:pPr>
        <w:spacing w:line="360" w:lineRule="auto"/>
        <w:jc w:val="both"/>
        <w:rPr>
          <w:rFonts w:ascii="Arial" w:hAnsi="Arial" w:cs="Arial"/>
          <w:color w:val="000000"/>
          <w:shd w:val="clear" w:color="auto" w:fill="FFFFFF"/>
        </w:rPr>
      </w:pPr>
      <w:r>
        <w:rPr>
          <w:rFonts w:ascii="Arial" w:hAnsi="Arial" w:cs="Arial"/>
          <w:b/>
          <w:bCs/>
          <w:color w:val="000000"/>
          <w:lang w:eastAsia="pl-PL" w:bidi="pl-PL"/>
        </w:rPr>
        <w:t>III. HIGIENA, CZYSZCZENIE I DEZYNFEKCJA POMIESZCZEŃ I POWIERZCHNI</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t>1. Przy wejściu głównym umieszcza się numery telefonów do właściwej miejscowo powiatowej stacji sanitarno-epidemiologicznej, oddziału zakaźnego szpitala i służb medycznych.</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t>2. W pomieszczeniach sanitarnohigienicznych wywiesza się plakaty z zasadami prawidłowego mycia rąk, a przy dozownikach z płynem do dezynfekcji rąk – instrukcje dezynfekcji – zestaw załączników stanowiący załącznik nr 1 do niniejszej procedury.</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t>3. Pracownik powinien dopilnować, aby wszystkie osoby trzecie, w tym rodzice uczniów wchodząc do szkoły dezynfekowały dłonie lub zakładały rękawiczki ochronne, miały zakryte usta i nos.</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t>4. Należy regularnie myć ręce wodą z mydłem oraz dopilnować, aby robili to uczniowie, szczególnie po przyjściu do szkoły, przed jedzeniem i po powrocie ze świeżego powietrza, po skorzystaniu z toalety.</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lastRenderedPageBreak/>
        <w:t xml:space="preserve">5. Przeprowadzając dezynfekcje należy przestrzegać zaleceń producenta znajdujących się na opakowaniu środka do dezynfekcji. Przestrzega się czasu niezbędnego do wywietrzenia dezynfekowanych pomieszczeń, przedmiotów, tak aby uczniowie nie byli narażeni na wdychanie oparów środków służących do dezynfekcji.   </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6. Prowadzony i odnotowywany jest monitoring codziennych prac porządkowych ze szczególnym uwzględnieniem utrzymania w czystości </w:t>
      </w:r>
      <w:proofErr w:type="spellStart"/>
      <w:r>
        <w:rPr>
          <w:rFonts w:ascii="Arial" w:hAnsi="Arial" w:cs="Arial"/>
          <w:color w:val="000000"/>
          <w:shd w:val="clear" w:color="auto" w:fill="FFFFFF"/>
        </w:rPr>
        <w:t>sal</w:t>
      </w:r>
      <w:proofErr w:type="spellEnd"/>
      <w:r>
        <w:rPr>
          <w:rFonts w:ascii="Arial" w:hAnsi="Arial" w:cs="Arial"/>
          <w:color w:val="000000"/>
          <w:shd w:val="clear" w:color="auto" w:fill="FFFFFF"/>
        </w:rPr>
        <w:t xml:space="preserve"> zajęć, pomieszczeń sanitarnohigienicznych, ciągów komunikacyjnych, dezynfekcji powierzchni dotykowych – poręczy, klamek i powierzchni płaskich, w tym blatów w salach i w pomieszczeniach spożywania posiłków, klawiatury, włączników</w:t>
      </w:r>
      <w:r>
        <w:rPr>
          <w:rFonts w:ascii="Arial" w:hAnsi="Arial" w:cs="Arial"/>
          <w:bCs/>
          <w:color w:val="000000"/>
          <w:shd w:val="clear" w:color="auto" w:fill="FFFFFF"/>
        </w:rPr>
        <w:t xml:space="preserve"> </w:t>
      </w:r>
      <w:r>
        <w:rPr>
          <w:rFonts w:ascii="Arial" w:hAnsi="Arial" w:cs="Arial"/>
          <w:color w:val="000000"/>
          <w:shd w:val="clear" w:color="auto" w:fill="FFFFFF"/>
        </w:rPr>
        <w:t>zgodnie z załącznikiem nr 2 do niniejszej procedury.</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t>7. Na bieżąco dba się o czystość urządzeń sanitarnohigienicznych, w tym ich dezynfekcję lub czyszczenie z użyciem detergentu.</w:t>
      </w:r>
    </w:p>
    <w:p w:rsidR="005818E2" w:rsidRDefault="005818E2" w:rsidP="005818E2">
      <w:p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rPr>
        <w:t xml:space="preserve">8. Zapewnia się pojemniki dla uczniów i pracowników używających masek lub rękawic jednorazowych do ich wyrzucenia. </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lang w:eastAsia="pl-PL" w:bidi="pl-PL"/>
        </w:rPr>
        <w:t>9. S</w:t>
      </w:r>
      <w:r>
        <w:rPr>
          <w:rFonts w:ascii="Arial" w:hAnsi="Arial"/>
          <w:color w:val="000000"/>
          <w:lang w:eastAsia="pl-PL" w:bidi="pl-PL"/>
        </w:rPr>
        <w:t>ale lekcyjne wietrzy się nie rzadziej, niż co godzinę w trakcie przebywania dzieci w sali lekcyjnej, w tym również przed rozpoczęciem zajęć przez dzieci.</w:t>
      </w:r>
    </w:p>
    <w:p w:rsidR="005818E2" w:rsidRDefault="005818E2" w:rsidP="005818E2">
      <w:pPr>
        <w:spacing w:line="360" w:lineRule="auto"/>
        <w:jc w:val="both"/>
        <w:rPr>
          <w:rFonts w:ascii="Arial" w:hAnsi="Arial" w:cs="Arial"/>
          <w:color w:val="000000"/>
        </w:rPr>
      </w:pPr>
    </w:p>
    <w:p w:rsidR="005818E2" w:rsidRDefault="005818E2" w:rsidP="005818E2">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IV. GASTRONOMIA</w:t>
      </w:r>
    </w:p>
    <w:p w:rsidR="005818E2" w:rsidRDefault="005818E2" w:rsidP="005818E2">
      <w:pPr>
        <w:spacing w:line="360" w:lineRule="auto"/>
        <w:jc w:val="both"/>
        <w:rPr>
          <w:rFonts w:ascii="Arial" w:hAnsi="Arial" w:cs="Arial"/>
          <w:color w:val="000000"/>
          <w:lang w:eastAsia="pl-PL" w:bidi="pl-PL"/>
        </w:rPr>
      </w:pPr>
      <w:r>
        <w:rPr>
          <w:rFonts w:ascii="Arial" w:hAnsi="Arial" w:cs="Arial"/>
          <w:color w:val="000000"/>
          <w:shd w:val="clear" w:color="auto" w:fill="FFFFFF"/>
        </w:rPr>
        <w:t>1. P</w:t>
      </w:r>
      <w:r>
        <w:rPr>
          <w:rFonts w:ascii="Arial" w:hAnsi="Arial" w:cs="Arial"/>
          <w:color w:val="000000"/>
          <w:lang w:eastAsia="pl-PL" w:bidi="pl-PL"/>
        </w:rPr>
        <w:t xml:space="preserve">rzy organizacji żywienia w szkole (stołówka szkolna, kuchnia, jadalnia, obok warunków higienicznych wymaganych przepisami prawa odnoszącymi się do funkcjonowania żywienia zbiorowego, dodatkowo należy wprowadzić zasady szczególnej ostrożności dotyczące zabezpieczenia pracowników. Należy zachować odpowiednią odległość stanowisk pracy wynosząca min. 1,5 m, a jeśli to niemożliwe </w:t>
      </w:r>
      <w:r>
        <w:rPr>
          <w:rFonts w:ascii="Arial" w:hAnsi="Arial" w:cs="Arial"/>
        </w:rPr>
        <w:t xml:space="preserve">– zapewnienie </w:t>
      </w:r>
      <w:r>
        <w:rPr>
          <w:rFonts w:ascii="Arial" w:hAnsi="Arial" w:cs="Arial"/>
          <w:color w:val="000000"/>
          <w:lang w:eastAsia="pl-PL" w:bidi="pl-PL"/>
        </w:rPr>
        <w:t>środków ochrony osobistej. Szczególną uwagę należy zwrócić na utrzymanie wysokiej higieny stanowisk pracy, opakowań produktów, sprzętu kuchennego, naczyń stołowych oraz sztućców, a także higieny osobistej.</w:t>
      </w:r>
    </w:p>
    <w:p w:rsidR="005818E2" w:rsidRDefault="005818E2" w:rsidP="005818E2">
      <w:pPr>
        <w:spacing w:line="360" w:lineRule="auto"/>
        <w:jc w:val="both"/>
        <w:rPr>
          <w:rFonts w:ascii="Arial" w:hAnsi="Arial" w:cs="Arial"/>
          <w:color w:val="000000"/>
          <w:lang w:eastAsia="pl-PL" w:bidi="pl-PL"/>
        </w:rPr>
      </w:pPr>
      <w:r>
        <w:rPr>
          <w:rFonts w:ascii="Arial" w:hAnsi="Arial" w:cs="Arial"/>
          <w:color w:val="000000"/>
          <w:lang w:eastAsia="pl-PL" w:bidi="pl-PL"/>
        </w:rPr>
        <w:t xml:space="preserve">2. Korzystanie z posiłków powinno odbywać się w miejscach do tego przeznaczonych zapewniających prawidłowe warunki sanitarno-higieniczne, zgodnie z zaleceniami w czasie epidemii. </w:t>
      </w:r>
      <w:r>
        <w:rPr>
          <w:rFonts w:ascii="Arial" w:hAnsi="Arial"/>
          <w:color w:val="000000"/>
          <w:lang w:eastAsia="pl-PL" w:bidi="pl-PL"/>
        </w:rPr>
        <w:t xml:space="preserve">Spożywanie posiłków powinno odbywać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 przypadku braku innych możliwości organizacyjnych dopuszcza się spożywanie posiłków przez dzieci </w:t>
      </w:r>
      <w:r>
        <w:rPr>
          <w:rFonts w:ascii="Arial" w:hAnsi="Arial"/>
          <w:color w:val="000000"/>
          <w:lang w:eastAsia="pl-PL" w:bidi="pl-PL"/>
        </w:rPr>
        <w:lastRenderedPageBreak/>
        <w:t>w salach lekcyjnych</w:t>
      </w:r>
      <w:r>
        <w:rPr>
          <w:rFonts w:ascii="Arial" w:hAnsi="Arial"/>
        </w:rPr>
        <w:t xml:space="preserve"> z zachowaniem zasad bezpiecznego i higienicznego spożycia posiłku</w:t>
      </w:r>
      <w:r>
        <w:rPr>
          <w:rFonts w:ascii="Arial" w:hAnsi="Arial"/>
          <w:color w:val="000000"/>
          <w:lang w:eastAsia="pl-PL" w:bidi="pl-PL"/>
        </w:rPr>
        <w:t xml:space="preserve">. </w:t>
      </w:r>
      <w:r>
        <w:rPr>
          <w:rFonts w:ascii="Arial" w:hAnsi="Arial" w:cs="Arial"/>
          <w:color w:val="000000"/>
          <w:lang w:eastAsia="pl-PL" w:bidi="pl-PL"/>
        </w:rPr>
        <w:t>Dzieci mogą spożywać posiłki i napoje przyniesione z domu. Posiłki mogą być przynoszone w pojemnikach prywatnych i w nich spożywane.</w:t>
      </w:r>
    </w:p>
    <w:p w:rsidR="005818E2" w:rsidRDefault="005818E2" w:rsidP="005818E2">
      <w:pPr>
        <w:spacing w:line="360" w:lineRule="auto"/>
        <w:jc w:val="both"/>
        <w:rPr>
          <w:rFonts w:ascii="Arial" w:hAnsi="Arial" w:cs="Arial"/>
          <w:lang w:eastAsia="pl-PL" w:bidi="pl-PL"/>
        </w:rPr>
      </w:pPr>
      <w:r>
        <w:rPr>
          <w:rFonts w:ascii="Arial" w:hAnsi="Arial" w:cs="Arial"/>
          <w:color w:val="000000"/>
          <w:lang w:eastAsia="pl-PL" w:bidi="pl-PL"/>
        </w:rPr>
        <w:t>3. Wielorazowe naczynia i sztućce myje się w zmywarce z dodatkiem detergentu, w temperaturze min. 60°C lub je wyparzać.</w:t>
      </w:r>
      <w:r>
        <w:rPr>
          <w:rFonts w:ascii="Arial" w:hAnsi="Arial" w:cs="Arial"/>
          <w:lang w:eastAsia="pl-PL" w:bidi="pl-PL"/>
        </w:rPr>
        <w:t xml:space="preserve"> </w:t>
      </w:r>
    </w:p>
    <w:p w:rsidR="005818E2" w:rsidRDefault="005818E2" w:rsidP="005818E2">
      <w:pPr>
        <w:spacing w:line="360" w:lineRule="auto"/>
        <w:jc w:val="both"/>
        <w:rPr>
          <w:rFonts w:ascii="Arial" w:hAnsi="Arial" w:cs="Arial"/>
          <w:lang w:eastAsia="pl-PL" w:bidi="pl-PL"/>
        </w:rPr>
      </w:pPr>
      <w:r>
        <w:rPr>
          <w:rFonts w:ascii="Arial" w:hAnsi="Arial" w:cs="Arial"/>
          <w:lang w:eastAsia="pl-PL" w:bidi="pl-PL"/>
        </w:rPr>
        <w:t xml:space="preserve">4. </w:t>
      </w:r>
      <w:r>
        <w:rPr>
          <w:rFonts w:ascii="Arial" w:hAnsi="Arial" w:cs="Arial"/>
          <w:color w:val="000000"/>
          <w:shd w:val="clear" w:color="auto" w:fill="FFFFFF"/>
          <w:lang w:eastAsia="pl-PL" w:bidi="pl-PL"/>
        </w:rPr>
        <w:t xml:space="preserve">Usuwa się </w:t>
      </w:r>
      <w:r>
        <w:rPr>
          <w:rFonts w:ascii="Arial" w:hAnsi="Arial" w:cs="Arial"/>
          <w:lang w:eastAsia="pl-PL" w:bidi="pl-PL"/>
        </w:rPr>
        <w:t>dodatki (np. cukier, jednorazowe sztućce, wazoniki, serwetki) z obszaru sali jadalnej i wydaje się je bezpośrednio przez obsługę. W stołówce nie zaleca się samoobsługi. Dania i produkty powinny być podawane przez osobę do tego wyznaczoną/ obsługę stołówki.</w:t>
      </w:r>
    </w:p>
    <w:p w:rsidR="005818E2" w:rsidRDefault="005818E2" w:rsidP="005818E2">
      <w:pPr>
        <w:pStyle w:val="punkty"/>
        <w:spacing w:before="0" w:line="360" w:lineRule="auto"/>
        <w:jc w:val="both"/>
        <w:rPr>
          <w:rFonts w:ascii="Arial" w:hAnsi="Arial" w:cs="Arial"/>
          <w:lang w:eastAsia="pl-PL" w:bidi="pl-PL"/>
        </w:rPr>
      </w:pPr>
      <w:r>
        <w:rPr>
          <w:rFonts w:ascii="Arial" w:hAnsi="Arial" w:cs="Arial"/>
          <w:lang w:eastAsia="pl-PL" w:bidi="pl-PL"/>
        </w:rPr>
        <w:t>5. Szczególną uwagę zwraca się na utrzymanie wysokiej higieny mycia i dezynfekcji stanowisk pracy, opakowań produktów, sprzętu kuchennego, naczyń stołowych oraz sztućców.</w:t>
      </w:r>
    </w:p>
    <w:p w:rsidR="005818E2" w:rsidRDefault="005818E2" w:rsidP="005818E2">
      <w:pPr>
        <w:spacing w:line="360" w:lineRule="auto"/>
        <w:jc w:val="both"/>
        <w:rPr>
          <w:rFonts w:ascii="Arial" w:hAnsi="Arial" w:cs="Arial"/>
          <w:color w:val="000000"/>
          <w:shd w:val="clear" w:color="auto" w:fill="FFFFFF"/>
        </w:rPr>
      </w:pPr>
    </w:p>
    <w:p w:rsidR="005818E2" w:rsidRDefault="005818E2" w:rsidP="005818E2">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V. POSTĘPOWANIE W PRZYPADKU PODEJRZENIA ZAKAŻENIA U PRACOWNIKÓW SZKOŁY</w:t>
      </w:r>
    </w:p>
    <w:p w:rsidR="005818E2" w:rsidRDefault="005818E2" w:rsidP="005818E2">
      <w:p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rPr>
        <w:t>1. Wszyscy</w:t>
      </w:r>
      <w:r>
        <w:rPr>
          <w:rFonts w:ascii="Arial" w:hAnsi="Arial" w:cs="Arial"/>
          <w:color w:val="000000"/>
          <w:shd w:val="clear" w:color="auto" w:fill="FFFFFF"/>
          <w:lang w:eastAsia="pl-PL" w:bidi="pl-PL"/>
        </w:rPr>
        <w:t xml:space="preserve"> pracownicy zostali poinstruowani o zasadach wynikających z Wytycznych oraz wprowadzonych w szkole szczegółowych rozwiązań.</w:t>
      </w:r>
    </w:p>
    <w:p w:rsidR="005818E2" w:rsidRDefault="005818E2" w:rsidP="005818E2">
      <w:p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lang w:eastAsia="pl-PL" w:bidi="pl-PL"/>
        </w:rPr>
        <w:t>2. D</w:t>
      </w:r>
      <w:r>
        <w:rPr>
          <w:rFonts w:ascii="Arial" w:hAnsi="Arial" w:cs="Arial"/>
          <w:color w:val="000000"/>
          <w:shd w:val="clear" w:color="auto" w:fill="FFFFFF"/>
        </w:rPr>
        <w:t>o pracy w szkole mogą przychodzić jedynie bez objawów chorobowych sugerujących infekcję dróg oddechowych oraz gdy domownicy nie przebywają w izolacji w warunkach domowych lub w izolacji</w:t>
      </w:r>
      <w:r>
        <w:rPr>
          <w:rFonts w:ascii="Arial" w:hAnsi="Arial" w:cs="Arial"/>
          <w:color w:val="000000"/>
          <w:shd w:val="clear" w:color="auto" w:fill="FFFFFF"/>
          <w:lang w:eastAsia="pl-PL" w:bidi="pl-PL"/>
        </w:rPr>
        <w:t>.</w:t>
      </w:r>
    </w:p>
    <w:p w:rsidR="005818E2" w:rsidRDefault="005818E2" w:rsidP="005818E2">
      <w:p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lang w:eastAsia="pl-PL" w:bidi="pl-PL"/>
        </w:rPr>
        <w:t>3. W miarę możliwości podczas organizowania pracy pracownikom powyżej 60. roku życia lub z istotnymi problemami zdrowotnymi, które zaliczają osobę do grupy tzw. podwyższonego ryzyka w miarę możliwości stosuje się rozwiązania minimalizujące ryzyko zakażenia.</w:t>
      </w:r>
    </w:p>
    <w:p w:rsidR="005818E2" w:rsidRDefault="005818E2" w:rsidP="005818E2">
      <w:p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lang w:eastAsia="pl-PL" w:bidi="pl-PL"/>
        </w:rPr>
        <w:t>4. Wyznacza się i przygotowuje (m.in. wyposażenie w środki ochrony i płyn dezynfekujący) pomieszczenie lub wydzielone miejsce, w którym będzie można odizolować osobę w przypadku zaobserwowania objawów infekcji dróg oddechowych.</w:t>
      </w:r>
    </w:p>
    <w:p w:rsidR="005818E2" w:rsidRDefault="005818E2" w:rsidP="005818E2">
      <w:p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lang w:eastAsia="pl-PL" w:bidi="pl-PL"/>
        </w:rPr>
        <w:t xml:space="preserve">5. Pracownicy szkoły zostali poinstruowani, iż w przypadku wystąpienia objawów infekcji dróg oddechowych powinni pozostać w domu i skontaktować się telefonicznie z lekarzem podstawowej opieki zdrowotnej, aby uzyskać </w:t>
      </w:r>
      <w:proofErr w:type="spellStart"/>
      <w:r>
        <w:rPr>
          <w:rFonts w:ascii="Arial" w:hAnsi="Arial"/>
          <w:color w:val="000000"/>
          <w:lang w:eastAsia="pl-PL" w:bidi="pl-PL"/>
        </w:rPr>
        <w:t>teleporadę</w:t>
      </w:r>
      <w:proofErr w:type="spellEnd"/>
      <w:r>
        <w:rPr>
          <w:rFonts w:ascii="Arial" w:hAnsi="Arial"/>
          <w:color w:val="000000"/>
          <w:lang w:eastAsia="pl-PL" w:bidi="pl-PL"/>
        </w:rPr>
        <w:t xml:space="preserve"> medyczną, z której będą wynikały dalsze czynności dla pracownika (oraz powiadomić pracodawcę o nieobecności). W razie pogarszania się stanu zdrowia należy zadzwonić pod nr 999 lub 112.</w:t>
      </w:r>
    </w:p>
    <w:p w:rsidR="005818E2" w:rsidRDefault="005818E2" w:rsidP="005818E2">
      <w:pPr>
        <w:spacing w:line="360" w:lineRule="auto"/>
        <w:jc w:val="both"/>
        <w:rPr>
          <w:rFonts w:ascii="Arial" w:hAnsi="Arial" w:cs="Arial"/>
          <w:color w:val="000000"/>
          <w:shd w:val="clear" w:color="auto" w:fill="FFFFFF"/>
          <w:lang w:eastAsia="pl-PL" w:bidi="pl-PL"/>
        </w:rPr>
      </w:pPr>
      <w:r>
        <w:rPr>
          <w:rFonts w:ascii="Arial" w:hAnsi="Arial" w:cs="Arial"/>
          <w:color w:val="000000"/>
          <w:shd w:val="clear" w:color="auto" w:fill="FFFFFF"/>
          <w:lang w:eastAsia="pl-PL" w:bidi="pl-PL"/>
        </w:rPr>
        <w:t xml:space="preserve">6. W przypadku wystąpienia u pracownika będącego na stanowisku pracy </w:t>
      </w:r>
      <w:r>
        <w:rPr>
          <w:rFonts w:ascii="Arial" w:hAnsi="Arial" w:cs="Arial"/>
          <w:color w:val="000000"/>
          <w:shd w:val="clear" w:color="auto" w:fill="FFFFFF"/>
          <w:lang w:eastAsia="pl-PL" w:bidi="pl-PL"/>
        </w:rPr>
        <w:lastRenderedPageBreak/>
        <w:t xml:space="preserve">niepokojących objawów infekcji dróg oddechowych – dyrektor szkoły w trybie natychmiastowym odsuwa go od wykonywanych czynności, kieruje do domu i informuje o konieczności pozostania w domu oraz kontaktu telefonicznego z lekarzem podstawowej opieki zdrowotnej (uzyskanie </w:t>
      </w:r>
      <w:proofErr w:type="spellStart"/>
      <w:r>
        <w:rPr>
          <w:rFonts w:ascii="Arial" w:hAnsi="Arial" w:cs="Arial"/>
          <w:color w:val="000000"/>
          <w:shd w:val="clear" w:color="auto" w:fill="FFFFFF"/>
          <w:lang w:eastAsia="pl-PL" w:bidi="pl-PL"/>
        </w:rPr>
        <w:t>teleporady</w:t>
      </w:r>
      <w:proofErr w:type="spellEnd"/>
      <w:r>
        <w:rPr>
          <w:rFonts w:ascii="Arial" w:hAnsi="Arial" w:cs="Arial"/>
          <w:color w:val="000000"/>
          <w:shd w:val="clear" w:color="auto" w:fill="FFFFFF"/>
          <w:lang w:eastAsia="pl-PL" w:bidi="pl-PL"/>
        </w:rPr>
        <w:t xml:space="preserve"> medycznej, z której będą wynikały dalsze czynności dla pracownika). W razie nagłego pogarszania się stanu zdrowia należy zadzwonić pod nr 999 lub 112.</w:t>
      </w:r>
    </w:p>
    <w:p w:rsidR="005818E2" w:rsidRDefault="005818E2" w:rsidP="005818E2">
      <w:pPr>
        <w:spacing w:line="360" w:lineRule="auto"/>
        <w:jc w:val="both"/>
        <w:rPr>
          <w:rFonts w:ascii="Arial" w:hAnsi="Arial" w:cs="Arial"/>
          <w:color w:val="000000"/>
          <w:lang w:eastAsia="pl-PL" w:bidi="pl-PL"/>
        </w:rPr>
      </w:pPr>
      <w:r>
        <w:rPr>
          <w:rFonts w:ascii="Arial" w:hAnsi="Arial" w:cs="Arial"/>
          <w:color w:val="000000"/>
          <w:shd w:val="clear" w:color="auto" w:fill="FFFFFF"/>
          <w:lang w:eastAsia="pl-PL" w:bidi="pl-PL"/>
        </w:rPr>
        <w:t xml:space="preserve">7. W </w:t>
      </w:r>
      <w:r>
        <w:rPr>
          <w:rFonts w:ascii="Arial" w:hAnsi="Arial" w:cs="Arial"/>
          <w:color w:val="000000"/>
          <w:shd w:val="clear" w:color="auto" w:fill="FFFFFF"/>
        </w:rPr>
        <w:t xml:space="preserve">przypadku pracowników z </w:t>
      </w:r>
      <w:r>
        <w:rPr>
          <w:rFonts w:ascii="Arial" w:hAnsi="Arial" w:cs="Arial"/>
          <w:color w:val="000000"/>
          <w:lang w:eastAsia="pl-PL" w:bidi="pl-PL"/>
        </w:rPr>
        <w:t>potwierdzonego zakażenia SARS-CoV-2, dyrektor szkoły powinien skontaktować się telefonicznie ze stacją sanitarno-epidemiologiczną w celu dokonania przez nią oceny ryzyka epidemiologicznego.</w:t>
      </w:r>
    </w:p>
    <w:p w:rsidR="005818E2" w:rsidRDefault="005818E2" w:rsidP="005818E2">
      <w:pPr>
        <w:spacing w:line="360" w:lineRule="auto"/>
        <w:jc w:val="both"/>
        <w:rPr>
          <w:rFonts w:ascii="Arial" w:hAnsi="Arial"/>
        </w:rPr>
      </w:pPr>
      <w:r>
        <w:rPr>
          <w:rFonts w:ascii="Arial" w:hAnsi="Arial" w:cs="Arial"/>
          <w:color w:val="000000"/>
          <w:lang w:eastAsia="pl-PL" w:bidi="pl-PL"/>
        </w:rPr>
        <w:t xml:space="preserve">8. Szkoła </w:t>
      </w:r>
      <w:r>
        <w:rPr>
          <w:rFonts w:ascii="Arial" w:hAnsi="Arial"/>
        </w:rPr>
        <w:t>stosuje się do zaleceń państwowego powiatowego inspektora sanitarnego w zakresie dodatkowych działań i procedur związanych z zaistniałym przypadkiem.</w:t>
      </w:r>
    </w:p>
    <w:p w:rsidR="005818E2" w:rsidRDefault="005818E2" w:rsidP="005818E2">
      <w:pPr>
        <w:spacing w:line="360" w:lineRule="auto"/>
        <w:jc w:val="both"/>
        <w:rPr>
          <w:rFonts w:ascii="Arial" w:hAnsi="Arial"/>
          <w:color w:val="000000"/>
          <w:lang w:eastAsia="pl-PL" w:bidi="pl-PL"/>
        </w:rPr>
      </w:pPr>
      <w:r>
        <w:rPr>
          <w:rFonts w:ascii="Arial" w:hAnsi="Arial"/>
        </w:rPr>
        <w:t xml:space="preserve">9. Ustala się </w:t>
      </w:r>
      <w:r>
        <w:rPr>
          <w:rFonts w:ascii="Arial" w:hAnsi="Arial"/>
          <w:color w:val="000000"/>
          <w:lang w:eastAsia="pl-PL" w:bidi="pl-PL"/>
        </w:rPr>
        <w:t xml:space="preserve">miejsca, w którym przebywała osoba z niepokojącymi  objawami sugerującymi zakażenie </w:t>
      </w:r>
      <w:proofErr w:type="spellStart"/>
      <w:r>
        <w:rPr>
          <w:rFonts w:ascii="Arial" w:hAnsi="Arial"/>
          <w:color w:val="000000"/>
          <w:lang w:eastAsia="pl-PL" w:bidi="pl-PL"/>
        </w:rPr>
        <w:t>koronawirusem</w:t>
      </w:r>
      <w:proofErr w:type="spellEnd"/>
      <w:r>
        <w:rPr>
          <w:rFonts w:ascii="Arial" w:hAnsi="Arial"/>
          <w:color w:val="000000"/>
          <w:lang w:eastAsia="pl-PL" w:bidi="pl-PL"/>
        </w:rPr>
        <w:t xml:space="preserve"> oraz przeprowadzenie dodatkowego sprzątania zgodnie z procedurami zakładowymi, a także zdezynfekowanie powierzchni dotykowych (klamki, poręcze, uchwyty itp.).</w:t>
      </w:r>
    </w:p>
    <w:p w:rsidR="005818E2" w:rsidRDefault="005818E2" w:rsidP="005818E2">
      <w:pPr>
        <w:spacing w:line="360" w:lineRule="auto"/>
        <w:jc w:val="both"/>
        <w:rPr>
          <w:rFonts w:ascii="Arial" w:hAnsi="Arial" w:cs="Arial"/>
          <w:color w:val="000000"/>
          <w:lang w:eastAsia="pl-PL" w:bidi="pl-PL"/>
        </w:rPr>
      </w:pPr>
      <w:r>
        <w:rPr>
          <w:rFonts w:ascii="Arial" w:hAnsi="Arial"/>
          <w:color w:val="000000"/>
          <w:lang w:eastAsia="pl-PL" w:bidi="pl-PL"/>
        </w:rPr>
        <w:t xml:space="preserve">10. W przypadku potwierdzonego zakażenia SARS-CoV-2 na terenie szkoły należy stosować się do zaleceń państwowego powiatowego inspektora sanitarnego (ustalenie listy osób przebywających w tym samym czasie w części/częściach szkoły, w których przebywała osoba podejrzana o zakażenie i zalecenie stosowania się do wytycznych Głównego Inspektora Sanitarnego dostępnych na stronie </w:t>
      </w:r>
      <w:hyperlink r:id="rId5" w:history="1">
        <w:r>
          <w:rPr>
            <w:rStyle w:val="Hipercze"/>
            <w:rFonts w:ascii="Arial" w:hAnsi="Arial"/>
            <w:color w:val="000000"/>
            <w:lang w:eastAsia="pl-PL" w:bidi="pl-PL"/>
          </w:rPr>
          <w:t>www.gov.pl/koronawirus</w:t>
        </w:r>
      </w:hyperlink>
      <w:r>
        <w:rPr>
          <w:rFonts w:ascii="Arial" w:hAnsi="Arial"/>
          <w:color w:val="000000"/>
          <w:lang w:eastAsia="pl-PL" w:bidi="pl-PL"/>
        </w:rPr>
        <w:t xml:space="preserve"> oraz </w:t>
      </w:r>
      <w:hyperlink r:id="rId6" w:history="1">
        <w:r>
          <w:rPr>
            <w:rStyle w:val="Hipercze"/>
            <w:rFonts w:ascii="Arial" w:hAnsi="Arial"/>
            <w:color w:val="000000"/>
            <w:lang w:eastAsia="pl-PL" w:bidi="pl-PL"/>
          </w:rPr>
          <w:t>www.gis.gov.pl</w:t>
        </w:r>
      </w:hyperlink>
      <w:r>
        <w:rPr>
          <w:rFonts w:ascii="Arial" w:hAnsi="Arial"/>
          <w:color w:val="000000"/>
          <w:lang w:eastAsia="pl-PL" w:bidi="pl-PL"/>
        </w:rPr>
        <w:t xml:space="preserve"> odnoszących się do osób, które miały kontakt z zakażonym).</w:t>
      </w:r>
    </w:p>
    <w:p w:rsidR="005818E2" w:rsidRDefault="005818E2" w:rsidP="005818E2">
      <w:pPr>
        <w:spacing w:line="360" w:lineRule="auto"/>
        <w:jc w:val="both"/>
        <w:rPr>
          <w:rFonts w:ascii="Arial" w:hAnsi="Arial" w:cs="Arial"/>
        </w:rPr>
      </w:pPr>
      <w:r>
        <w:rPr>
          <w:rFonts w:ascii="Arial" w:hAnsi="Arial" w:cs="Arial"/>
          <w:color w:val="000000"/>
          <w:lang w:eastAsia="pl-PL" w:bidi="pl-PL"/>
        </w:rPr>
        <w:t>11. Szkoła na bieżąco śledzi informacje Głównego Inspektora Sanitarnego i Ministra Zdrowia dostępne na stronach https://gis.gov.pl/ lub ttps://www.gov.pl/web/koronawirus/, a także obowiązujące przepisy prawa.</w:t>
      </w:r>
    </w:p>
    <w:p w:rsidR="005818E2" w:rsidRDefault="005818E2" w:rsidP="005818E2">
      <w:pPr>
        <w:spacing w:line="360" w:lineRule="auto"/>
        <w:jc w:val="both"/>
        <w:rPr>
          <w:rFonts w:ascii="Arial" w:hAnsi="Arial" w:cs="Arial"/>
        </w:rPr>
      </w:pPr>
    </w:p>
    <w:p w:rsidR="005818E2" w:rsidRDefault="005818E2" w:rsidP="005818E2">
      <w:pPr>
        <w:spacing w:line="360" w:lineRule="auto"/>
        <w:jc w:val="both"/>
        <w:rPr>
          <w:rFonts w:ascii="Arial" w:hAnsi="Arial" w:cs="Arial"/>
          <w:color w:val="000000"/>
          <w:shd w:val="clear" w:color="auto" w:fill="FFFFFF"/>
        </w:rPr>
      </w:pPr>
      <w:r>
        <w:rPr>
          <w:rFonts w:ascii="Arial" w:hAnsi="Arial" w:cs="Arial"/>
          <w:b/>
          <w:bCs/>
          <w:color w:val="000000"/>
          <w:shd w:val="clear" w:color="auto" w:fill="FFFFFF"/>
        </w:rPr>
        <w:t>VI. POSTANOWIENIA KOŃCOWE</w:t>
      </w:r>
    </w:p>
    <w:p w:rsidR="005818E2" w:rsidRDefault="005818E2" w:rsidP="005818E2">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1. Procedura bezpieczeństwa wchodzi w życie z dniem podpisania z mocą obowiązującą od dnia 18 stycznia 2021 r. </w:t>
      </w:r>
    </w:p>
    <w:p w:rsidR="004563F3" w:rsidRDefault="005818E2" w:rsidP="005818E2">
      <w:pPr>
        <w:spacing w:line="360" w:lineRule="auto"/>
        <w:jc w:val="both"/>
      </w:pPr>
      <w:r>
        <w:rPr>
          <w:rFonts w:ascii="Arial" w:hAnsi="Arial" w:cs="Arial"/>
          <w:color w:val="000000"/>
          <w:shd w:val="clear" w:color="auto" w:fill="FFFFFF"/>
        </w:rPr>
        <w:t>2. Procedura obowiązuje do odwołania.</w:t>
      </w:r>
    </w:p>
    <w:sectPr w:rsidR="00456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Proxima Nova">
    <w:altName w:val="Candara"/>
    <w:charset w:val="00"/>
    <w:family w:val="modern"/>
    <w:pitch w:val="variable"/>
  </w:font>
  <w:font w:name="Open Sans">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sz w:val="20"/>
        <w:szCs w:val="20"/>
        <w:shd w:val="clear" w:color="auto" w:fill="FFFFFF"/>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8"/>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2"/>
    <w:rsid w:val="004563F3"/>
    <w:rsid w:val="005818E2"/>
    <w:rsid w:val="00FB3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2BE9A-04E7-4B26-9758-84DEDDA2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8E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18E2"/>
    <w:rPr>
      <w:color w:val="000080"/>
      <w:u w:val="single"/>
    </w:rPr>
  </w:style>
  <w:style w:type="paragraph" w:styleId="Tekstpodstawowy">
    <w:name w:val="Body Text"/>
    <w:basedOn w:val="Normalny"/>
    <w:link w:val="TekstpodstawowyZnak"/>
    <w:rsid w:val="005818E2"/>
    <w:pPr>
      <w:spacing w:after="120"/>
    </w:pPr>
  </w:style>
  <w:style w:type="character" w:customStyle="1" w:styleId="TekstpodstawowyZnak">
    <w:name w:val="Tekst podstawowy Znak"/>
    <w:basedOn w:val="Domylnaczcionkaakapitu"/>
    <w:link w:val="Tekstpodstawowy"/>
    <w:rsid w:val="005818E2"/>
    <w:rPr>
      <w:rFonts w:ascii="Times New Roman" w:eastAsia="SimSun" w:hAnsi="Times New Roman" w:cs="Mangal"/>
      <w:kern w:val="1"/>
      <w:sz w:val="24"/>
      <w:szCs w:val="24"/>
      <w:lang w:eastAsia="hi-IN" w:bidi="hi-IN"/>
    </w:rPr>
  </w:style>
  <w:style w:type="paragraph" w:customStyle="1" w:styleId="punkty">
    <w:name w:val="punkty"/>
    <w:basedOn w:val="Normalny"/>
    <w:rsid w:val="005818E2"/>
    <w:pPr>
      <w:spacing w:before="120"/>
    </w:pPr>
    <w:rPr>
      <w:rFonts w:ascii="Proxima Nova" w:eastAsia="Times New Roman" w:hAnsi="Proxima Nova" w:cs="Proxima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www.gov.pl/koronawiru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2211</Words>
  <Characters>13267</Characters>
  <Application>Microsoft Office Word</Application>
  <DocSecurity>0</DocSecurity>
  <Lines>110</Lines>
  <Paragraphs>30</Paragraphs>
  <ScaleCrop>false</ScaleCrop>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2021-01-15T17:21:00Z</dcterms:created>
  <dcterms:modified xsi:type="dcterms:W3CDTF">2021-01-15T17:23:00Z</dcterms:modified>
</cp:coreProperties>
</file>